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承 诺 书</w:t>
      </w:r>
    </w:p>
    <w:p>
      <w:pPr>
        <w:snapToGrid w:val="0"/>
        <w:spacing w:line="360" w:lineRule="auto"/>
        <w:rPr>
          <w:rFonts w:ascii="宋体" w:hAnsi="宋体"/>
          <w:sz w:val="24"/>
          <w:szCs w:val="22"/>
        </w:rPr>
      </w:pPr>
    </w:p>
    <w:p>
      <w:pPr>
        <w:snapToGrid w:val="0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深圳市盐田区人民政府：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本单位根据</w:t>
      </w:r>
      <w:r>
        <w:rPr>
          <w:rFonts w:hint="eastAsia" w:ascii="宋体" w:hAnsi="宋体"/>
          <w:kern w:val="0"/>
          <w:sz w:val="24"/>
          <w:szCs w:val="21"/>
        </w:rPr>
        <w:t>《盐田区支持总部企业发展实施办法》（深盐府规〔2019〕5 号）</w:t>
      </w:r>
      <w:r>
        <w:rPr>
          <w:rFonts w:hint="eastAsia" w:ascii="宋体" w:hAnsi="宋体"/>
          <w:sz w:val="24"/>
          <w:szCs w:val="21"/>
        </w:rPr>
        <w:t>，已</w:t>
      </w:r>
      <w:r>
        <w:rPr>
          <w:rFonts w:hint="eastAsia" w:ascii="宋体" w:hAnsi="宋体"/>
          <w:sz w:val="24"/>
          <w:szCs w:val="21"/>
          <w:lang w:eastAsia="zh-CN"/>
        </w:rPr>
        <w:t>被</w:t>
      </w:r>
      <w:r>
        <w:rPr>
          <w:rFonts w:hint="eastAsia" w:ascii="宋体" w:hAnsi="宋体"/>
          <w:sz w:val="24"/>
          <w:szCs w:val="21"/>
        </w:rPr>
        <w:t>认定为盐田区总部企业</w:t>
      </w:r>
      <w:r>
        <w:rPr>
          <w:rFonts w:hint="eastAsia" w:ascii="宋体" w:hAnsi="宋体"/>
          <w:sz w:val="24"/>
          <w:szCs w:val="21"/>
          <w:lang w:eastAsia="zh-CN"/>
        </w:rPr>
        <w:t>（</w:t>
      </w:r>
      <w:r>
        <w:rPr>
          <w:rFonts w:hint="eastAsia" w:ascii="宋体" w:hAnsi="宋体"/>
          <w:sz w:val="24"/>
          <w:szCs w:val="21"/>
          <w:lang w:val="en-US" w:eastAsia="zh-CN"/>
        </w:rPr>
        <w:t>20xx年第X批次）</w:t>
      </w:r>
      <w:r>
        <w:rPr>
          <w:rFonts w:hint="eastAsia" w:ascii="宋体" w:hAnsi="宋体"/>
          <w:sz w:val="24"/>
          <w:szCs w:val="21"/>
        </w:rPr>
        <w:t>，现申请盐田区总部企业经济贡献奖励。在此向深圳市盐田区人民政府郑重承诺以下内容：</w:t>
      </w:r>
    </w:p>
    <w:p>
      <w:pPr>
        <w:snapToGrid w:val="0"/>
        <w:spacing w:line="360" w:lineRule="auto"/>
        <w:ind w:firstLine="480" w:firstLineChars="200"/>
        <w:rPr>
          <w:rFonts w:ascii="宋体" w:hAnsi="宋体" w:eastAsiaTheme="minorEastAsia" w:cstheme="minorBidi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本单位</w:t>
      </w:r>
      <w:r>
        <w:rPr>
          <w:rFonts w:hint="eastAsia" w:ascii="宋体" w:hAnsi="宋体" w:eastAsiaTheme="minorEastAsia" w:cstheme="minorBidi"/>
          <w:sz w:val="24"/>
          <w:szCs w:val="21"/>
        </w:rPr>
        <w:t>承诺自认定为盐田区总部企</w:t>
      </w:r>
      <w:bookmarkStart w:id="0" w:name="_GoBack"/>
      <w:bookmarkEnd w:id="0"/>
      <w:r>
        <w:rPr>
          <w:rFonts w:hint="eastAsia" w:ascii="宋体" w:hAnsi="宋体" w:eastAsiaTheme="minorEastAsia" w:cstheme="minorBidi"/>
          <w:sz w:val="24"/>
          <w:szCs w:val="21"/>
        </w:rPr>
        <w:t>业之日起在区经营期不少于5年，5年内不得减少注册资本，</w:t>
      </w:r>
      <w:r>
        <w:rPr>
          <w:rFonts w:hint="eastAsia" w:ascii="宋体" w:hAnsi="宋体"/>
          <w:sz w:val="24"/>
          <w:szCs w:val="21"/>
        </w:rPr>
        <w:t>并配合相关职能部门履行好社会责任。</w:t>
      </w:r>
      <w:r>
        <w:rPr>
          <w:rFonts w:hint="eastAsia" w:ascii="宋体" w:hAnsi="宋体" w:eastAsiaTheme="minorEastAsia" w:cstheme="minorBidi"/>
          <w:sz w:val="24"/>
          <w:szCs w:val="21"/>
        </w:rPr>
        <w:t>违反承诺和协议的，愿接受取消总部企业资格，享受的有关优惠政策终止并将失信行为纳入企业信用信息。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本单位完全理解知晓本承诺书的全部内容，自愿签署此承诺书，并保证遵守上述承诺。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本承诺书自签署之日起生效。</w:t>
      </w:r>
    </w:p>
    <w:p>
      <w:pPr>
        <w:spacing w:line="360" w:lineRule="auto"/>
        <w:rPr>
          <w:rFonts w:ascii="宋体" w:hAnsi="宋体"/>
          <w:sz w:val="24"/>
          <w:szCs w:val="21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法定代表（授权人）签字：                              单位公章</w:t>
      </w:r>
    </w:p>
    <w:p>
      <w:pPr>
        <w:tabs>
          <w:tab w:val="left" w:pos="708"/>
          <w:tab w:val="center" w:pos="4672"/>
        </w:tabs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(被授权人需提交授权人委托书</w:t>
      </w:r>
      <w:r>
        <w:rPr>
          <w:rFonts w:hint="eastAsia" w:ascii="宋体" w:hAnsi="宋体" w:eastAsiaTheme="minorEastAsia" w:cstheme="minorBidi"/>
          <w:sz w:val="24"/>
        </w:rPr>
        <w:t>)</w:t>
      </w:r>
      <w:r>
        <w:rPr>
          <w:rFonts w:hint="eastAsia" w:ascii="宋体" w:hAnsi="宋体" w:eastAsiaTheme="minorEastAsia" w:cstheme="minorBidi"/>
          <w:sz w:val="24"/>
        </w:rPr>
        <w:tab/>
      </w:r>
      <w:r>
        <w:rPr>
          <w:rFonts w:hint="eastAsia" w:ascii="宋体" w:hAnsi="宋体" w:eastAsiaTheme="minorEastAsia" w:cstheme="minorBidi"/>
          <w:sz w:val="24"/>
        </w:rPr>
        <w:t xml:space="preserve">                       </w:t>
      </w:r>
      <w:r>
        <w:rPr>
          <w:rFonts w:hint="eastAsia" w:ascii="宋体" w:hAnsi="宋体"/>
          <w:sz w:val="24"/>
        </w:rPr>
        <w:t xml:space="preserve"> 年     月     日</w:t>
      </w:r>
    </w:p>
    <w:p>
      <w:pPr>
        <w:spacing w:line="360" w:lineRule="auto"/>
        <w:rPr>
          <w:sz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280"/>
    <w:rsid w:val="00076011"/>
    <w:rsid w:val="00142CDC"/>
    <w:rsid w:val="001703E7"/>
    <w:rsid w:val="002209FD"/>
    <w:rsid w:val="00393BA3"/>
    <w:rsid w:val="004C023D"/>
    <w:rsid w:val="00512188"/>
    <w:rsid w:val="00545280"/>
    <w:rsid w:val="00757426"/>
    <w:rsid w:val="00797F35"/>
    <w:rsid w:val="007A7D59"/>
    <w:rsid w:val="00862109"/>
    <w:rsid w:val="00916A2A"/>
    <w:rsid w:val="0096252A"/>
    <w:rsid w:val="00BC3DAF"/>
    <w:rsid w:val="00BF19B3"/>
    <w:rsid w:val="00BF49BD"/>
    <w:rsid w:val="00C220E2"/>
    <w:rsid w:val="00CE77D9"/>
    <w:rsid w:val="00D21E15"/>
    <w:rsid w:val="00ED532A"/>
    <w:rsid w:val="00FD0CE3"/>
    <w:rsid w:val="00FE040B"/>
    <w:rsid w:val="2FD1047D"/>
    <w:rsid w:val="30EB50E2"/>
    <w:rsid w:val="495557E8"/>
    <w:rsid w:val="5C4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2"/>
    </w:pPr>
    <w:rPr>
      <w:rFonts w:eastAsia="楷体_GB2312" w:asciiTheme="minorHAnsi" w:hAnsiTheme="minorHAnsi" w:cstheme="minorBidi"/>
      <w:bCs/>
      <w:sz w:val="32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outlineLvl w:val="3"/>
    </w:pPr>
    <w:rPr>
      <w:rFonts w:eastAsia="仿宋_GB2312" w:asciiTheme="majorHAnsi" w:hAnsiTheme="majorHAnsi" w:cstheme="majorBidi"/>
      <w:b/>
      <w:bCs/>
      <w:sz w:val="32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adjustRightInd w:val="0"/>
      <w:snapToGrid w:val="0"/>
      <w:spacing w:line="560" w:lineRule="exact"/>
      <w:jc w:val="center"/>
      <w:outlineLvl w:val="1"/>
    </w:pPr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1">
    <w:name w:val="标题 2 Char"/>
    <w:basedOn w:val="10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paragraph" w:styleId="12">
    <w:name w:val="No Spacing"/>
    <w:qFormat/>
    <w:uiPriority w:val="1"/>
    <w:pPr>
      <w:widowControl w:val="0"/>
      <w:adjustRightInd w:val="0"/>
      <w:snapToGrid w:val="0"/>
      <w:spacing w:line="560" w:lineRule="exact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3">
    <w:name w:val="标题 3 Char"/>
    <w:basedOn w:val="10"/>
    <w:link w:val="4"/>
    <w:qFormat/>
    <w:uiPriority w:val="9"/>
    <w:rPr>
      <w:rFonts w:eastAsia="楷体_GB2312"/>
      <w:bCs/>
      <w:sz w:val="32"/>
      <w:szCs w:val="32"/>
    </w:rPr>
  </w:style>
  <w:style w:type="character" w:customStyle="1" w:styleId="14">
    <w:name w:val="标题 4 Char"/>
    <w:basedOn w:val="10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5">
    <w:name w:val="标题 1 Char"/>
    <w:basedOn w:val="10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6">
    <w:name w:val="副标题 Char"/>
    <w:basedOn w:val="10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paragraph" w:styleId="17">
    <w:name w:val="List Paragraph"/>
    <w:basedOn w:val="1"/>
    <w:qFormat/>
    <w:uiPriority w:val="34"/>
    <w:pPr>
      <w:adjustRightInd w:val="0"/>
      <w:snapToGrid w:val="0"/>
    </w:pPr>
    <w:rPr>
      <w:rFonts w:asciiTheme="minorHAnsi" w:hAnsiTheme="minorHAnsi" w:cstheme="minorBidi"/>
      <w:sz w:val="24"/>
      <w:szCs w:val="22"/>
    </w:rPr>
  </w:style>
  <w:style w:type="paragraph" w:customStyle="1" w:styleId="18">
    <w:name w:val="落款"/>
    <w:basedOn w:val="1"/>
    <w:qFormat/>
    <w:uiPriority w:val="0"/>
    <w:pPr>
      <w:adjustRightInd w:val="0"/>
      <w:snapToGrid w:val="0"/>
      <w:spacing w:line="560" w:lineRule="exact"/>
      <w:ind w:right="400" w:rightChars="400"/>
      <w:jc w:val="right"/>
    </w:pPr>
    <w:rPr>
      <w:rFonts w:ascii="仿宋_GB2312" w:eastAsia="仿宋_GB2312" w:hAnsiTheme="minorHAnsi" w:cstheme="minorBidi"/>
      <w:sz w:val="32"/>
      <w:szCs w:val="22"/>
    </w:rPr>
  </w:style>
  <w:style w:type="character" w:customStyle="1" w:styleId="19">
    <w:name w:val="页眉 Char"/>
    <w:basedOn w:val="10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0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57</Words>
  <Characters>325</Characters>
  <Lines>2</Lines>
  <Paragraphs>1</Paragraphs>
  <TotalTime>2</TotalTime>
  <ScaleCrop>false</ScaleCrop>
  <LinksUpToDate>false</LinksUpToDate>
  <CharactersWithSpaces>381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2019-07-15T03:54:00Z</dcterms:created>
  <dc:creator>刘丹</dc:creator>
  <cp:lastModifiedBy>吕锂湘</cp:lastModifiedBy>
  <dcterms:modified xsi:type="dcterms:W3CDTF">2021-01-14T03:44:56Z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