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C5" w:rsidRDefault="003053C5" w:rsidP="003053C5">
      <w:pPr>
        <w:spacing w:line="560" w:lineRule="exact"/>
        <w:jc w:val="left"/>
        <w:rPr>
          <w:rStyle w:val="fontstyle01"/>
          <w:rFonts w:hint="default"/>
        </w:rPr>
      </w:pPr>
      <w:r>
        <w:rPr>
          <w:rStyle w:val="fontstyle01"/>
          <w:rFonts w:hint="default"/>
        </w:rPr>
        <w:t>附件</w:t>
      </w:r>
    </w:p>
    <w:p w:rsidR="003053C5" w:rsidRDefault="003053C5" w:rsidP="003053C5">
      <w:pPr>
        <w:spacing w:line="560" w:lineRule="exact"/>
        <w:ind w:firstLineChars="200" w:firstLine="903"/>
        <w:jc w:val="center"/>
        <w:rPr>
          <w:rFonts w:asciiTheme="majorEastAsia" w:eastAsiaTheme="majorEastAsia" w:hAnsiTheme="majorEastAsia"/>
          <w:b/>
          <w:spacing w:val="5"/>
          <w:sz w:val="44"/>
          <w:szCs w:val="32"/>
        </w:rPr>
      </w:pPr>
      <w:bookmarkStart w:id="0" w:name="_GoBack"/>
      <w:r>
        <w:rPr>
          <w:rFonts w:asciiTheme="majorEastAsia" w:eastAsiaTheme="majorEastAsia" w:hAnsiTheme="majorEastAsia" w:hint="eastAsia"/>
          <w:b/>
          <w:spacing w:val="5"/>
          <w:sz w:val="44"/>
          <w:szCs w:val="32"/>
        </w:rPr>
        <w:t>区级</w:t>
      </w:r>
      <w:r w:rsidRPr="009A40D9">
        <w:rPr>
          <w:rFonts w:asciiTheme="majorEastAsia" w:eastAsiaTheme="majorEastAsia" w:hAnsiTheme="majorEastAsia" w:hint="eastAsia"/>
          <w:b/>
          <w:spacing w:val="5"/>
          <w:sz w:val="44"/>
          <w:szCs w:val="32"/>
        </w:rPr>
        <w:t>重大储备项目申请报告</w:t>
      </w:r>
      <w:bookmarkEnd w:id="0"/>
    </w:p>
    <w:p w:rsidR="003053C5" w:rsidRPr="009A40D9" w:rsidRDefault="003053C5" w:rsidP="003053C5">
      <w:pPr>
        <w:spacing w:line="560" w:lineRule="exact"/>
        <w:ind w:firstLineChars="200" w:firstLine="880"/>
        <w:jc w:val="center"/>
        <w:rPr>
          <w:rStyle w:val="fontstyle01"/>
          <w:rFonts w:asciiTheme="majorEastAsia" w:eastAsiaTheme="majorEastAsia" w:hAnsiTheme="majorEastAsia" w:hint="default"/>
          <w:sz w:val="44"/>
        </w:rPr>
      </w:pPr>
    </w:p>
    <w:p w:rsidR="003053C5" w:rsidRPr="00D62514" w:rsidRDefault="003053C5" w:rsidP="003053C5">
      <w:pPr>
        <w:spacing w:line="560" w:lineRule="exact"/>
        <w:ind w:firstLineChars="200" w:firstLine="640"/>
        <w:rPr>
          <w:rStyle w:val="fontstyle01"/>
          <w:rFonts w:ascii="黑体" w:eastAsia="黑体" w:hAnsi="黑体" w:hint="default"/>
        </w:rPr>
      </w:pPr>
      <w:r w:rsidRPr="00D62514">
        <w:rPr>
          <w:rStyle w:val="fontstyle01"/>
          <w:rFonts w:ascii="黑体" w:eastAsia="黑体" w:hAnsi="黑体" w:hint="default"/>
        </w:rPr>
        <w:t>一、申报单位基本情况：</w:t>
      </w:r>
    </w:p>
    <w:p w:rsidR="003053C5" w:rsidRDefault="003053C5" w:rsidP="003053C5">
      <w:pPr>
        <w:spacing w:line="560" w:lineRule="exact"/>
        <w:ind w:firstLineChars="200" w:firstLine="640"/>
        <w:rPr>
          <w:rStyle w:val="fontstyle01"/>
          <w:rFonts w:hint="default"/>
        </w:rPr>
      </w:pPr>
      <w:r>
        <w:rPr>
          <w:rStyle w:val="fontstyle01"/>
          <w:rFonts w:hint="default"/>
        </w:rPr>
        <w:t>申报单位名称：</w:t>
      </w:r>
    </w:p>
    <w:p w:rsidR="003053C5" w:rsidRDefault="003053C5" w:rsidP="003053C5">
      <w:pPr>
        <w:spacing w:line="560" w:lineRule="exact"/>
        <w:ind w:firstLineChars="200" w:firstLine="640"/>
        <w:rPr>
          <w:rStyle w:val="fontstyle01"/>
          <w:rFonts w:hint="default"/>
        </w:rPr>
      </w:pPr>
      <w:r>
        <w:rPr>
          <w:rStyle w:val="fontstyle01"/>
          <w:rFonts w:hint="default"/>
        </w:rPr>
        <w:t>成立时间：</w:t>
      </w:r>
    </w:p>
    <w:p w:rsidR="003053C5" w:rsidRDefault="003053C5" w:rsidP="003053C5">
      <w:pPr>
        <w:spacing w:line="560" w:lineRule="exact"/>
        <w:ind w:firstLineChars="200" w:firstLine="640"/>
        <w:rPr>
          <w:rStyle w:val="fontstyle01"/>
          <w:rFonts w:hint="default"/>
        </w:rPr>
      </w:pPr>
      <w:r>
        <w:rPr>
          <w:rStyle w:val="fontstyle01"/>
          <w:rFonts w:hint="default"/>
        </w:rPr>
        <w:t>注册类型：</w:t>
      </w:r>
    </w:p>
    <w:p w:rsidR="003053C5" w:rsidRDefault="003053C5" w:rsidP="003053C5">
      <w:pPr>
        <w:spacing w:line="560" w:lineRule="exact"/>
        <w:ind w:firstLineChars="200" w:firstLine="640"/>
        <w:rPr>
          <w:rStyle w:val="fontstyle01"/>
          <w:rFonts w:hint="default"/>
        </w:rPr>
      </w:pPr>
      <w:r>
        <w:rPr>
          <w:rStyle w:val="fontstyle01"/>
          <w:rFonts w:hint="default"/>
        </w:rPr>
        <w:t>注册资本：</w:t>
      </w:r>
    </w:p>
    <w:p w:rsidR="003053C5" w:rsidRDefault="003053C5" w:rsidP="003053C5">
      <w:pPr>
        <w:spacing w:line="560" w:lineRule="exact"/>
        <w:ind w:firstLineChars="200" w:firstLine="640"/>
        <w:rPr>
          <w:rStyle w:val="fontstyle01"/>
          <w:rFonts w:hint="default"/>
        </w:rPr>
      </w:pPr>
      <w:r>
        <w:rPr>
          <w:rStyle w:val="fontstyle01"/>
          <w:rFonts w:hint="default"/>
        </w:rPr>
        <w:t>注册地址：</w:t>
      </w:r>
    </w:p>
    <w:p w:rsidR="003053C5" w:rsidRDefault="003053C5" w:rsidP="003053C5">
      <w:pPr>
        <w:spacing w:line="560" w:lineRule="exact"/>
        <w:ind w:firstLineChars="200" w:firstLine="640"/>
        <w:rPr>
          <w:rStyle w:val="fontstyle01"/>
          <w:rFonts w:hint="default"/>
        </w:rPr>
      </w:pPr>
      <w:r>
        <w:rPr>
          <w:rStyle w:val="fontstyle01"/>
          <w:rFonts w:hint="default"/>
        </w:rPr>
        <w:t>主营业务等：</w:t>
      </w:r>
    </w:p>
    <w:p w:rsidR="003053C5" w:rsidRDefault="003053C5" w:rsidP="003053C5">
      <w:pPr>
        <w:spacing w:line="560" w:lineRule="exact"/>
        <w:ind w:firstLineChars="200" w:firstLine="640"/>
        <w:rPr>
          <w:rStyle w:val="fontstyle01"/>
          <w:rFonts w:hint="default"/>
        </w:rPr>
      </w:pPr>
      <w:r w:rsidRPr="00C41919">
        <w:rPr>
          <w:rStyle w:val="fontstyle01"/>
          <w:rFonts w:hint="default"/>
        </w:rPr>
        <w:t>项目申报单位发展介绍，包括发展规划及战略，在行业内的地位，近三年经营业绩</w:t>
      </w:r>
      <w:r>
        <w:rPr>
          <w:rStyle w:val="fontstyle01"/>
          <w:rFonts w:hint="default"/>
        </w:rPr>
        <w:t>等：</w:t>
      </w:r>
    </w:p>
    <w:p w:rsidR="003053C5" w:rsidRDefault="003053C5" w:rsidP="003053C5">
      <w:pPr>
        <w:spacing w:line="560" w:lineRule="exact"/>
        <w:ind w:firstLineChars="200" w:firstLine="640"/>
        <w:rPr>
          <w:rStyle w:val="fontstyle01"/>
          <w:rFonts w:hint="default"/>
        </w:rPr>
      </w:pPr>
      <w:r w:rsidRPr="00C41919">
        <w:rPr>
          <w:rStyle w:val="fontstyle01"/>
          <w:rFonts w:hint="default"/>
        </w:rPr>
        <w:t>项目</w:t>
      </w:r>
      <w:r>
        <w:rPr>
          <w:rStyle w:val="fontstyle01"/>
          <w:rFonts w:hint="default"/>
        </w:rPr>
        <w:t>负责人及主要股东概况，已经拥有的专业资质情况及近年来主要成果等：</w:t>
      </w:r>
    </w:p>
    <w:p w:rsidR="003053C5" w:rsidRPr="00D62514" w:rsidRDefault="003053C5" w:rsidP="003053C5">
      <w:pPr>
        <w:spacing w:line="560" w:lineRule="exact"/>
        <w:ind w:firstLineChars="200" w:firstLine="640"/>
        <w:rPr>
          <w:rStyle w:val="fontstyle01"/>
          <w:rFonts w:ascii="黑体" w:eastAsia="黑体" w:hAnsi="黑体" w:hint="default"/>
        </w:rPr>
      </w:pPr>
      <w:r w:rsidRPr="00D62514">
        <w:rPr>
          <w:rStyle w:val="fontstyle01"/>
          <w:rFonts w:ascii="黑体" w:eastAsia="黑体" w:hAnsi="黑体" w:hint="default"/>
        </w:rPr>
        <w:t>二、申报项目概况：</w:t>
      </w:r>
    </w:p>
    <w:p w:rsidR="003053C5" w:rsidRDefault="003053C5" w:rsidP="003053C5">
      <w:pPr>
        <w:spacing w:line="560" w:lineRule="exact"/>
        <w:ind w:firstLineChars="200" w:firstLine="640"/>
        <w:rPr>
          <w:rStyle w:val="fontstyle01"/>
          <w:rFonts w:hint="default"/>
        </w:rPr>
      </w:pPr>
      <w:r>
        <w:rPr>
          <w:rStyle w:val="fontstyle01"/>
          <w:rFonts w:hint="default"/>
        </w:rPr>
        <w:t>项目名称：</w:t>
      </w:r>
    </w:p>
    <w:p w:rsidR="003053C5" w:rsidRDefault="003053C5" w:rsidP="003053C5">
      <w:pPr>
        <w:spacing w:line="560" w:lineRule="exact"/>
        <w:ind w:firstLineChars="200" w:firstLine="640"/>
        <w:rPr>
          <w:rStyle w:val="fontstyle01"/>
          <w:rFonts w:hint="default"/>
        </w:rPr>
      </w:pPr>
      <w:r w:rsidRPr="00C41919">
        <w:rPr>
          <w:rStyle w:val="fontstyle01"/>
          <w:rFonts w:hint="default"/>
        </w:rPr>
        <w:t>项目总投资估算及资金筹措</w:t>
      </w:r>
      <w:r>
        <w:rPr>
          <w:rStyle w:val="fontstyle01"/>
          <w:rFonts w:hint="default"/>
        </w:rPr>
        <w:t>：</w:t>
      </w:r>
    </w:p>
    <w:p w:rsidR="003053C5" w:rsidRDefault="003053C5" w:rsidP="003053C5">
      <w:pPr>
        <w:spacing w:line="560" w:lineRule="exact"/>
        <w:ind w:firstLineChars="200" w:firstLine="640"/>
        <w:rPr>
          <w:rStyle w:val="fontstyle01"/>
          <w:rFonts w:hint="default"/>
        </w:rPr>
      </w:pPr>
      <w:r w:rsidRPr="00C41919">
        <w:rPr>
          <w:rStyle w:val="fontstyle01"/>
          <w:rFonts w:hint="default"/>
        </w:rPr>
        <w:t>项目建设用地情况（项目拟选址、用地面积及用地性质等）</w:t>
      </w:r>
      <w:r>
        <w:rPr>
          <w:rStyle w:val="fontstyle01"/>
          <w:rFonts w:hint="default"/>
        </w:rPr>
        <w:t>：</w:t>
      </w:r>
    </w:p>
    <w:p w:rsidR="003053C5" w:rsidRDefault="003053C5" w:rsidP="003053C5">
      <w:pPr>
        <w:spacing w:line="560" w:lineRule="exact"/>
        <w:ind w:firstLineChars="200" w:firstLine="640"/>
        <w:rPr>
          <w:rStyle w:val="fontstyle01"/>
          <w:rFonts w:hint="default"/>
        </w:rPr>
      </w:pPr>
      <w:r w:rsidRPr="00C41919">
        <w:rPr>
          <w:rStyle w:val="fontstyle01"/>
          <w:rFonts w:hint="default"/>
        </w:rPr>
        <w:t>项目建设内容与规模</w:t>
      </w:r>
      <w:r>
        <w:rPr>
          <w:rStyle w:val="fontstyle01"/>
          <w:rFonts w:hint="default"/>
        </w:rPr>
        <w:t>：</w:t>
      </w:r>
    </w:p>
    <w:p w:rsidR="003053C5" w:rsidRPr="00C41919" w:rsidRDefault="003053C5" w:rsidP="003053C5">
      <w:pPr>
        <w:spacing w:line="560" w:lineRule="exact"/>
        <w:ind w:firstLineChars="200" w:firstLine="640"/>
        <w:rPr>
          <w:rStyle w:val="fontstyle01"/>
          <w:rFonts w:hint="default"/>
        </w:rPr>
      </w:pPr>
      <w:r w:rsidRPr="00C41919">
        <w:rPr>
          <w:rStyle w:val="fontstyle01"/>
          <w:rFonts w:hint="default"/>
        </w:rPr>
        <w:t>前期准备工作安排</w:t>
      </w:r>
      <w:r>
        <w:rPr>
          <w:rStyle w:val="fontstyle01"/>
          <w:rFonts w:hint="default"/>
        </w:rPr>
        <w:t>：</w:t>
      </w:r>
    </w:p>
    <w:p w:rsidR="003053C5" w:rsidRPr="00D62514" w:rsidRDefault="003053C5" w:rsidP="003053C5">
      <w:pPr>
        <w:spacing w:line="560" w:lineRule="exact"/>
        <w:ind w:firstLineChars="200" w:firstLine="640"/>
        <w:rPr>
          <w:rStyle w:val="fontstyle01"/>
          <w:rFonts w:ascii="黑体" w:eastAsia="黑体" w:hAnsi="黑体" w:hint="default"/>
        </w:rPr>
      </w:pPr>
      <w:r w:rsidRPr="00D62514">
        <w:rPr>
          <w:rStyle w:val="fontstyle01"/>
          <w:rFonts w:ascii="黑体" w:eastAsia="黑体" w:hAnsi="黑体" w:hint="default"/>
        </w:rPr>
        <w:t>三、项目申报背景及理由：</w:t>
      </w:r>
    </w:p>
    <w:p w:rsidR="003053C5" w:rsidRDefault="003053C5" w:rsidP="003053C5">
      <w:pPr>
        <w:spacing w:line="560" w:lineRule="exact"/>
        <w:ind w:firstLineChars="200" w:firstLine="640"/>
        <w:rPr>
          <w:rStyle w:val="fontstyle01"/>
          <w:rFonts w:hint="default"/>
        </w:rPr>
      </w:pPr>
      <w:r>
        <w:rPr>
          <w:rStyle w:val="fontstyle01"/>
          <w:rFonts w:hint="default"/>
        </w:rPr>
        <w:t>项目建设的政策及行业背景：</w:t>
      </w:r>
    </w:p>
    <w:p w:rsidR="003053C5" w:rsidRDefault="003053C5" w:rsidP="003053C5">
      <w:pPr>
        <w:spacing w:line="560" w:lineRule="exact"/>
        <w:ind w:firstLineChars="200" w:firstLine="640"/>
        <w:rPr>
          <w:rStyle w:val="fontstyle01"/>
          <w:rFonts w:hint="default"/>
        </w:rPr>
      </w:pPr>
      <w:r w:rsidRPr="00C41919">
        <w:rPr>
          <w:rStyle w:val="fontstyle01"/>
          <w:rFonts w:hint="default"/>
        </w:rPr>
        <w:t>项目建设的必要性分析</w:t>
      </w:r>
      <w:r>
        <w:rPr>
          <w:rStyle w:val="fontstyle01"/>
          <w:rFonts w:hint="default"/>
        </w:rPr>
        <w:t>：</w:t>
      </w:r>
    </w:p>
    <w:p w:rsidR="003053C5" w:rsidRDefault="003053C5" w:rsidP="003053C5">
      <w:pPr>
        <w:spacing w:line="560" w:lineRule="exact"/>
        <w:ind w:firstLineChars="200" w:firstLine="640"/>
        <w:rPr>
          <w:rStyle w:val="fontstyle01"/>
          <w:rFonts w:hint="default"/>
        </w:rPr>
      </w:pPr>
      <w:r>
        <w:rPr>
          <w:rStyle w:val="fontstyle01"/>
          <w:rFonts w:hint="default"/>
        </w:rPr>
        <w:lastRenderedPageBreak/>
        <w:t>项目建成后的运营方案、管理模式：</w:t>
      </w:r>
    </w:p>
    <w:p w:rsidR="003053C5" w:rsidRDefault="003053C5" w:rsidP="003053C5">
      <w:pPr>
        <w:spacing w:line="560" w:lineRule="exact"/>
        <w:ind w:firstLineChars="200" w:firstLine="640"/>
        <w:rPr>
          <w:rStyle w:val="fontstyle01"/>
          <w:rFonts w:hint="default"/>
        </w:rPr>
      </w:pPr>
      <w:r w:rsidRPr="00C41919">
        <w:rPr>
          <w:rStyle w:val="fontstyle01"/>
          <w:rFonts w:hint="default"/>
        </w:rPr>
        <w:t>项目建成后的达产产值及利润、新增就业人员、经济效益和社会效益分析</w:t>
      </w:r>
      <w:r>
        <w:rPr>
          <w:rStyle w:val="fontstyle01"/>
          <w:rFonts w:hint="default"/>
        </w:rPr>
        <w:t>：</w:t>
      </w:r>
    </w:p>
    <w:p w:rsidR="00F30280" w:rsidRPr="003053C5" w:rsidRDefault="00F30280"/>
    <w:sectPr w:rsidR="00F30280" w:rsidRPr="00305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C5"/>
    <w:rsid w:val="003053C5"/>
    <w:rsid w:val="0099757E"/>
    <w:rsid w:val="00DE42EE"/>
    <w:rsid w:val="00F3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CC71D-0618-4751-9DA4-9EB97AAE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053C5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赵梦尧</dc:creator>
  <cp:keywords/>
  <dc:description/>
  <cp:lastModifiedBy>赵梦尧</cp:lastModifiedBy>
  <cp:revision>1</cp:revision>
  <dcterms:created xsi:type="dcterms:W3CDTF">2019-11-05T06:22:00Z</dcterms:created>
  <dcterms:modified xsi:type="dcterms:W3CDTF">2019-11-05T06:23:00Z</dcterms:modified>
</cp:coreProperties>
</file>