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hint="eastAsia" w:ascii="Times New Roman" w:hAnsi="Times New Roman" w:eastAsia="黑体" w:cs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</w:t>
      </w:r>
      <w:r>
        <w:rPr>
          <w:rFonts w:hint="eastAsia" w:eastAsia="黑体" w:cs="黑体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</w:pP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第</w:t>
      </w:r>
      <w:r>
        <w:rPr>
          <w:rFonts w:hint="eastAsia" w:eastAsia="方正小标宋简体" w:cs="方正小标宋简体"/>
          <w:kern w:val="0"/>
          <w:sz w:val="44"/>
          <w:szCs w:val="44"/>
          <w:lang w:val="en-US" w:eastAsia="zh-CN"/>
        </w:rPr>
        <w:t>七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批</w:t>
      </w:r>
      <w:r>
        <w:rPr>
          <w:rFonts w:hint="eastAsia" w:eastAsia="方正小标宋简体" w:cs="方正小标宋简体"/>
          <w:kern w:val="0"/>
          <w:sz w:val="44"/>
          <w:szCs w:val="44"/>
          <w:lang w:val="en-US" w:eastAsia="zh-CN"/>
        </w:rPr>
        <w:t>省级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  <w:t>制造业创新中心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建</w:t>
      </w:r>
      <w:r>
        <w:rPr>
          <w:rFonts w:hint="eastAsia" w:eastAsia="方正小标宋简体" w:cs="方正小标宋简体"/>
          <w:kern w:val="0"/>
          <w:sz w:val="44"/>
          <w:szCs w:val="44"/>
          <w:lang w:eastAsia="zh-CN"/>
        </w:rPr>
        <w:t>设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申报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  <w:t>汇总表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ascii="Times New Roman" w:hAnsi="Times New Roman" w:eastAsia="方正仿宋_GBK"/>
          <w:sz w:val="32"/>
          <w:szCs w:val="32"/>
        </w:rPr>
      </w:pP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地市工业和信息化主管部门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（盖章）：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 w:color="auto"/>
          <w:lang w:val="en-US" w:eastAsia="zh-CN"/>
        </w:rPr>
        <w:t xml:space="preserve">                            </w:t>
      </w:r>
    </w:p>
    <w:tbl>
      <w:tblPr>
        <w:tblStyle w:val="2"/>
        <w:tblW w:w="14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2442"/>
        <w:gridCol w:w="2025"/>
        <w:gridCol w:w="1797"/>
        <w:gridCol w:w="1278"/>
        <w:gridCol w:w="936"/>
        <w:gridCol w:w="1899"/>
        <w:gridCol w:w="1883"/>
        <w:gridCol w:w="1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2442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创新中心名称</w:t>
            </w:r>
          </w:p>
        </w:tc>
        <w:tc>
          <w:tcPr>
            <w:tcW w:w="2025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创新中心</w:t>
            </w: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牵头单位</w:t>
            </w:r>
          </w:p>
        </w:tc>
        <w:tc>
          <w:tcPr>
            <w:tcW w:w="1797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创新中心</w:t>
            </w: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成员单位</w:t>
            </w:r>
          </w:p>
        </w:tc>
        <w:tc>
          <w:tcPr>
            <w:tcW w:w="1278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所属行业领域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/产业集群</w:t>
            </w:r>
          </w:p>
        </w:tc>
        <w:tc>
          <w:tcPr>
            <w:tcW w:w="936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研发方向</w:t>
            </w:r>
          </w:p>
        </w:tc>
        <w:tc>
          <w:tcPr>
            <w:tcW w:w="1899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中心联系人</w:t>
            </w:r>
          </w:p>
        </w:tc>
        <w:tc>
          <w:tcPr>
            <w:tcW w:w="1883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单位职务</w:t>
            </w:r>
          </w:p>
        </w:tc>
        <w:tc>
          <w:tcPr>
            <w:tcW w:w="1458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442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2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7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99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83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45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442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2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7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99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83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45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442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2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7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99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83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45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</w:tbl>
    <w:p/>
    <w:p/>
    <w:p/>
    <w:sectPr>
      <w:pgSz w:w="16838" w:h="11906" w:orient="landscape"/>
      <w:pgMar w:top="1803" w:right="1440" w:bottom="1803" w:left="144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YzdjYjA5YTgzODAyZjcyMTRlNDI0YjU0NzgwODkifQ=="/>
  </w:docVars>
  <w:rsids>
    <w:rsidRoot w:val="711D6D1C"/>
    <w:rsid w:val="17E123AF"/>
    <w:rsid w:val="1B510308"/>
    <w:rsid w:val="1DFF572B"/>
    <w:rsid w:val="214C1AA9"/>
    <w:rsid w:val="5A262F01"/>
    <w:rsid w:val="711D6D1C"/>
    <w:rsid w:val="77F17CA0"/>
    <w:rsid w:val="7E04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省商务厅</Company>
  <Pages>1</Pages>
  <Words>94</Words>
  <Characters>94</Characters>
  <Lines>0</Lines>
  <Paragraphs>0</Paragraphs>
  <TotalTime>3</TotalTime>
  <ScaleCrop>false</ScaleCrop>
  <LinksUpToDate>false</LinksUpToDate>
  <CharactersWithSpaces>122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2020-05-31T17:03:00Z</dcterms:created>
  <dc:creator>林倩</dc:creator>
  <cp:lastModifiedBy>陈琼芬（非）</cp:lastModifiedBy>
  <cp:lastPrinted>2022-08-18T08:52:52Z</cp:lastPrinted>
  <dcterms:modified xsi:type="dcterms:W3CDTF">2022-08-18T08:52:56Z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AB5395B837804949B086C6D3E0C6FD5D</vt:lpwstr>
  </property>
</Properties>
</file>