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4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</w:t>
      </w:r>
      <w:r>
        <w:rPr>
          <w:rFonts w:hint="eastAsia" w:ascii="楷体_GB2312" w:hAnsi="楷体_GB2312" w:eastAsia="楷体_GB2312" w:cs="楷体_GB2312"/>
          <w:sz w:val="32"/>
          <w:szCs w:val="32"/>
        </w:rPr>
        <w:t>研发能力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</w:rPr>
        <w:t>知识产权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、标准、认证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2738"/>
    <w:rsid w:val="3EAB0813"/>
    <w:rsid w:val="51BD6E03"/>
    <w:rsid w:val="64297E66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0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普露托办公室</cp:lastModifiedBy>
  <dcterms:modified xsi:type="dcterms:W3CDTF">2023-04-25T02:11:01Z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0727EDD4E18B4DF9884992B164739D92_13</vt:lpwstr>
  </property>
</Properties>
</file>