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60" w:lineRule="exact"/>
        <w:ind w:firstLine="1760" w:firstLineChars="400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1760" w:firstLineChars="400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1760" w:firstLineChars="400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申报材料真实性承诺书</w:t>
      </w:r>
    </w:p>
    <w:bookmarkEnd w:id="0"/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ascii="仿宋_GB2312"/>
          <w:szCs w:val="32"/>
        </w:rPr>
        <w:t>/本单位</w:t>
      </w:r>
      <w:r>
        <w:rPr>
          <w:rFonts w:hint="eastAsia" w:ascii="仿宋_GB2312"/>
          <w:szCs w:val="32"/>
        </w:rPr>
        <w:t>郑重承诺在办理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/>
          <w:szCs w:val="32"/>
          <w:u w:val="single"/>
        </w:rPr>
        <w:t>项目名称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技术合同认定登记中，提交的全部文件及相关资料均与原件一致，文件上所有的签字与印章及记载的其他信息皆真实、有效。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ascii="仿宋_GB2312"/>
          <w:szCs w:val="32"/>
        </w:rPr>
        <w:t>/本单位</w:t>
      </w:r>
      <w:r>
        <w:rPr>
          <w:rFonts w:hint="eastAsia" w:ascii="仿宋_GB2312"/>
          <w:szCs w:val="32"/>
        </w:rPr>
        <w:t>保证提供的有关信息真实、准确和完整，不存在虚假记载、误导性陈述或重大遗漏等法律法规禁止的相关行为和情形，并对所提供信息的真实性、准确性和完整性承担—切法律责任。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申请人（签名）/申请单位名称（盖章）：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申请单位法定代表人或授权代表人（签名）：</w:t>
      </w: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                                          </w:t>
      </w:r>
    </w:p>
    <w:p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>
      <w:r>
        <w:rPr>
          <w:rFonts w:ascii="仿宋_GB2312"/>
          <w:szCs w:val="32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050FB"/>
    <w:rsid w:val="01D0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2023-06-06T09:48:00Z</dcterms:created>
  <dc:creator>许勤</dc:creator>
  <cp:lastModifiedBy>许勤</cp:lastModifiedBy>
  <dcterms:modified xsi:type="dcterms:W3CDTF">2023-06-06T09:48:53Z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566E11DE424D490EA4E0FCBA5BEAB1AB</vt:lpwstr>
  </property>
</Properties>
</file>