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附件1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：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龙岗区统计局及各街道经科办联系方式</w:t>
      </w:r>
    </w:p>
    <w:tbl>
      <w:tblPr>
        <w:tblStyle w:val="4"/>
        <w:tblW w:w="8298" w:type="dxa"/>
        <w:tblInd w:w="93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4"/>
        <w:gridCol w:w="1627"/>
        <w:gridCol w:w="281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区统计局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覃冯洲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28948178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平湖街道经科办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龚琼仪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85238581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布吉街道经科办</w:t>
            </w:r>
          </w:p>
        </w:tc>
        <w:tc>
          <w:tcPr>
            <w:tcW w:w="162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迪</w:t>
            </w:r>
          </w:p>
        </w:tc>
        <w:tc>
          <w:tcPr>
            <w:tcW w:w="281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28539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吉华街道经科办</w:t>
            </w:r>
          </w:p>
        </w:tc>
        <w:tc>
          <w:tcPr>
            <w:tcW w:w="1627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涛</w:t>
            </w:r>
          </w:p>
        </w:tc>
        <w:tc>
          <w:tcPr>
            <w:tcW w:w="2817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28259546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坂田街道经科办</w:t>
            </w:r>
          </w:p>
        </w:tc>
        <w:tc>
          <w:tcPr>
            <w:tcW w:w="162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Cs w:val="32"/>
              </w:rPr>
              <w:t>陈晓峰</w:t>
            </w:r>
          </w:p>
        </w:tc>
        <w:tc>
          <w:tcPr>
            <w:tcW w:w="281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Cs w:val="32"/>
              </w:rPr>
              <w:t>89586357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南湾街道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经科办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梁晓彤</w:t>
            </w:r>
          </w:p>
        </w:tc>
        <w:tc>
          <w:tcPr>
            <w:tcW w:w="2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28469512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横岗街道经科办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黄小凤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28698126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园山街道经科办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刘妮娜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28389920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龙城街道经科办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张志华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89565602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龙岗街道经科办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姚君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颖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84802849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宝龙街道经科办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李成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亮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23255152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8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坪地街道经科办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Cs w:val="32"/>
              </w:rPr>
              <w:t>何雪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Cs w:val="32"/>
              </w:rPr>
              <w:t>84051077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BC6AA5"/>
    <w:rsid w:val="7BECA7FB"/>
    <w:rsid w:val="BD5A800E"/>
    <w:rsid w:val="CE9F7CDC"/>
    <w:rsid w:val="DBDF7703"/>
    <w:rsid w:val="DFFF46ED"/>
    <w:rsid w:val="F7DBAE55"/>
    <w:rsid w:val="FD353067"/>
    <w:rsid w:val="FEF49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semiHidden/>
    <w:unhideWhenUsed/>
    <w:qFormat/>
    <w:uiPriority w:val="99"/>
    <w:pPr>
      <w:widowControl w:val="0"/>
      <w:jc w:val="both"/>
    </w:pPr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paragraph" w:styleId="3">
    <w:name w:val="index 8"/>
    <w:next w:val="1"/>
    <w:semiHidden/>
    <w:unhideWhenUsed/>
    <w:qFormat/>
    <w:uiPriority w:val="99"/>
    <w:pPr>
      <w:widowControl w:val="0"/>
      <w:ind w:left="1400" w:leftChars="1400"/>
      <w:jc w:val="both"/>
    </w:pPr>
    <w:rPr>
      <w:rFonts w:ascii="仿宋" w:hAnsi="仿宋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覃冯洲</cp:lastModifiedBy>
  <cp:lastPrinted>2023-08-31T18:30:00Z</cp:lastPrinted>
  <dcterms:modified xsi:type="dcterms:W3CDTF">2023-09-04T14:53:02Z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