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spacing w:line="520" w:lineRule="exact"/>
        <w:ind w:firstLine="0" w:firstLineChars="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附件2</w:t>
      </w:r>
    </w:p>
    <w:p>
      <w:pPr>
        <w:pStyle w:val="6"/>
        <w:spacing w:line="520" w:lineRule="exact"/>
        <w:ind w:firstLine="0" w:firstLineChars="0"/>
        <w:jc w:val="both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pStyle w:val="6"/>
        <w:spacing w:line="520" w:lineRule="exact"/>
        <w:ind w:firstLine="0" w:firstLineChars="0"/>
        <w:jc w:val="center"/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0"/>
          <w:szCs w:val="40"/>
          <w:lang w:val="en-US" w:eastAsia="zh-CN"/>
        </w:rPr>
        <w:t>广东省社会培训评价组织备案申请表</w:t>
      </w:r>
    </w:p>
    <w:tbl>
      <w:tblPr>
        <w:tblStyle w:val="4"/>
        <w:tblW w:w="9286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7"/>
        <w:gridCol w:w="1541"/>
        <w:gridCol w:w="1048"/>
        <w:gridCol w:w="1149"/>
        <w:gridCol w:w="461"/>
        <w:gridCol w:w="956"/>
        <w:gridCol w:w="1369"/>
        <w:gridCol w:w="21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exact"/>
          <w:jc w:val="center"/>
        </w:trPr>
        <w:tc>
          <w:tcPr>
            <w:tcW w:w="9286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一、基本信息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9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名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称</w:t>
            </w:r>
          </w:p>
        </w:tc>
        <w:tc>
          <w:tcPr>
            <w:tcW w:w="7088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9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 xml:space="preserve">地 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址</w:t>
            </w:r>
          </w:p>
        </w:tc>
        <w:tc>
          <w:tcPr>
            <w:tcW w:w="7088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2" w:hRule="atLeast"/>
          <w:jc w:val="center"/>
        </w:trPr>
        <w:tc>
          <w:tcPr>
            <w:tcW w:w="21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注册登记机构</w:t>
            </w:r>
          </w:p>
        </w:tc>
        <w:tc>
          <w:tcPr>
            <w:tcW w:w="708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219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统一社会信用代码</w:t>
            </w:r>
          </w:p>
        </w:tc>
        <w:tc>
          <w:tcPr>
            <w:tcW w:w="7088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9" w:hRule="atLeast"/>
          <w:jc w:val="center"/>
        </w:trPr>
        <w:tc>
          <w:tcPr>
            <w:tcW w:w="219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机构性质</w:t>
            </w:r>
          </w:p>
        </w:tc>
        <w:tc>
          <w:tcPr>
            <w:tcW w:w="7088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仿宋_GB2312" w:hAnsi="仿宋_GB2312" w:eastAsia="仿宋_GB2312" w:cs="仿宋_GB2312"/>
                <w:sz w:val="26"/>
                <w:szCs w:val="26"/>
              </w:rPr>
            </w:pPr>
            <w:r>
              <w:rPr>
                <w:rFonts w:hint="eastAsia" w:ascii="仿宋_GB2312" w:hAnsi="仿宋_GB2312" w:eastAsia="仿宋_GB2312" w:cs="仿宋_GB2312"/>
                <w:sz w:val="26"/>
                <w:szCs w:val="26"/>
              </w:rPr>
              <w:t>□</w:t>
            </w:r>
            <w:r>
              <w:rPr>
                <w:rFonts w:hint="eastAsia" w:ascii="仿宋_GB2312" w:hAnsi="仿宋_GB2312" w:cs="仿宋_GB2312"/>
                <w:sz w:val="26"/>
                <w:szCs w:val="26"/>
                <w:lang w:val="en-US" w:eastAsia="zh-CN"/>
              </w:rPr>
              <w:t>大型</w:t>
            </w:r>
            <w:r>
              <w:rPr>
                <w:rFonts w:hint="eastAsia" w:ascii="仿宋_GB2312" w:hAnsi="仿宋_GB2312" w:eastAsia="仿宋_GB2312" w:cs="仿宋_GB2312"/>
                <w:sz w:val="26"/>
                <w:szCs w:val="26"/>
                <w:lang w:val="en-US" w:eastAsia="zh-CN"/>
              </w:rPr>
              <w:t xml:space="preserve">企业  </w:t>
            </w:r>
            <w:r>
              <w:rPr>
                <w:rFonts w:hint="eastAsia" w:ascii="仿宋_GB2312" w:hAnsi="仿宋_GB2312" w:eastAsia="仿宋_GB2312" w:cs="仿宋_GB2312"/>
                <w:color w:val="C00000"/>
                <w:sz w:val="26"/>
                <w:szCs w:val="26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cs="仿宋_GB2312"/>
                <w:sz w:val="26"/>
                <w:szCs w:val="26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6"/>
                <w:szCs w:val="26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6"/>
                <w:szCs w:val="26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6"/>
                <w:szCs w:val="26"/>
                <w:lang w:val="en-US" w:eastAsia="zh-CN"/>
              </w:rPr>
              <w:t xml:space="preserve">院校     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6"/>
                <w:szCs w:val="26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6"/>
                <w:szCs w:val="26"/>
                <w:lang w:val="en-US" w:eastAsia="zh-CN"/>
              </w:rPr>
              <w:t>其他机构（含</w:t>
            </w:r>
            <w:r>
              <w:rPr>
                <w:rFonts w:hint="eastAsia" w:ascii="仿宋_GB2312" w:hAnsi="仿宋_GB2312" w:cs="仿宋_GB2312"/>
                <w:sz w:val="26"/>
                <w:szCs w:val="26"/>
                <w:lang w:val="en-US" w:eastAsia="zh-CN"/>
              </w:rPr>
              <w:t>民办职业培训学校、</w:t>
            </w:r>
            <w:r>
              <w:rPr>
                <w:rFonts w:hint="eastAsia" w:ascii="仿宋_GB2312" w:hAnsi="仿宋_GB2312" w:eastAsia="仿宋_GB2312" w:cs="仿宋_GB2312"/>
                <w:sz w:val="26"/>
                <w:szCs w:val="26"/>
                <w:lang w:val="en-US" w:eastAsia="zh-CN"/>
              </w:rPr>
              <w:t>行业协会、学会、公共实训基地、人力资源管理服务机构、民办非企业单位等）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9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法定代表人</w:t>
            </w:r>
          </w:p>
        </w:tc>
        <w:tc>
          <w:tcPr>
            <w:tcW w:w="219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注册资金</w:t>
            </w:r>
          </w:p>
        </w:tc>
        <w:tc>
          <w:tcPr>
            <w:tcW w:w="347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9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从业人员数</w:t>
            </w:r>
          </w:p>
        </w:tc>
        <w:tc>
          <w:tcPr>
            <w:tcW w:w="219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right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 xml:space="preserve">人  </w:t>
            </w: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营业收入</w:t>
            </w:r>
          </w:p>
        </w:tc>
        <w:tc>
          <w:tcPr>
            <w:tcW w:w="347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9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业务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联系人</w:t>
            </w:r>
          </w:p>
        </w:tc>
        <w:tc>
          <w:tcPr>
            <w:tcW w:w="219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 务</w:t>
            </w:r>
          </w:p>
        </w:tc>
        <w:tc>
          <w:tcPr>
            <w:tcW w:w="347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98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联系电话</w:t>
            </w:r>
            <w:r>
              <w:rPr>
                <w:rFonts w:hint="eastAsia" w:ascii="宋体" w:hAnsi="宋体" w:eastAsia="宋体" w:cs="宋体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含手机）</w:t>
            </w:r>
          </w:p>
        </w:tc>
        <w:tc>
          <w:tcPr>
            <w:tcW w:w="219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417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电子邮箱</w:t>
            </w:r>
          </w:p>
        </w:tc>
        <w:tc>
          <w:tcPr>
            <w:tcW w:w="3474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19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申请类型</w:t>
            </w:r>
          </w:p>
        </w:tc>
        <w:tc>
          <w:tcPr>
            <w:tcW w:w="7088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6"/>
                <w:szCs w:val="26"/>
              </w:rPr>
              <w:sym w:font="Wingdings 2" w:char="00A3"/>
            </w:r>
            <w:r>
              <w:rPr>
                <w:rFonts w:hint="eastAsia" w:ascii="仿宋_GB2312" w:hAnsi="仿宋_GB2312" w:cs="仿宋_GB2312"/>
                <w:sz w:val="26"/>
                <w:szCs w:val="26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新申请机构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  <w:jc w:val="center"/>
        </w:trPr>
        <w:tc>
          <w:tcPr>
            <w:tcW w:w="2198" w:type="dxa"/>
            <w:gridSpan w:val="2"/>
            <w:vMerge w:val="continue"/>
            <w:tcBorders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7088" w:type="dxa"/>
            <w:gridSpan w:val="6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6"/>
                <w:szCs w:val="26"/>
              </w:rPr>
              <w:sym w:font="Wingdings 2" w:char="00A3"/>
            </w:r>
            <w:r>
              <w:rPr>
                <w:rFonts w:hint="eastAsia" w:ascii="仿宋_GB2312" w:hAnsi="仿宋_GB2312" w:cs="仿宋_GB2312"/>
                <w:sz w:val="26"/>
                <w:szCs w:val="26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已具备社会培训评价组织备案资质申请新增备案职业范围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  <w:t>备案号：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1" w:hRule="exact"/>
          <w:jc w:val="center"/>
        </w:trPr>
        <w:tc>
          <w:tcPr>
            <w:tcW w:w="9286" w:type="dxa"/>
            <w:gridSpan w:val="8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二、拟开展职业技能等级评价的职业（工种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en-US"/>
              </w:rPr>
              <w:t>）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</w:rPr>
              <w:t>情况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1" w:hRule="exac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序号</w:t>
            </w:r>
          </w:p>
        </w:tc>
        <w:tc>
          <w:tcPr>
            <w:tcW w:w="258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职业名称</w:t>
            </w:r>
          </w:p>
        </w:tc>
        <w:tc>
          <w:tcPr>
            <w:tcW w:w="161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职业编码</w:t>
            </w:r>
          </w:p>
        </w:tc>
        <w:tc>
          <w:tcPr>
            <w:tcW w:w="232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</w:rPr>
              <w:t>工种</w:t>
            </w: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/职业方向</w:t>
            </w:r>
          </w:p>
        </w:tc>
        <w:tc>
          <w:tcPr>
            <w:tcW w:w="2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lang w:val="en-US" w:eastAsia="zh-CN"/>
              </w:rPr>
              <w:t>级别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258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1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258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1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258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1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2589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10" w:type="dxa"/>
            <w:gridSpan w:val="2"/>
            <w:tcBorders>
              <w:top w:val="single" w:color="auto" w:sz="4" w:space="0"/>
              <w:lef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2" w:hRule="exact"/>
          <w:jc w:val="center"/>
        </w:trPr>
        <w:tc>
          <w:tcPr>
            <w:tcW w:w="65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cs="宋体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25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1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32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210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exact"/>
          <w:jc w:val="center"/>
        </w:trPr>
        <w:tc>
          <w:tcPr>
            <w:tcW w:w="928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zh-CN" w:eastAsia="zh-CN"/>
              </w:rPr>
              <w:t>三、</w:t>
            </w: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lang w:val="en-US" w:eastAsia="zh-CN"/>
              </w:rPr>
              <w:t>机构总体情况介绍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8" w:hRule="exact"/>
          <w:jc w:val="center"/>
        </w:trPr>
        <w:tc>
          <w:tcPr>
            <w:tcW w:w="928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928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center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zh-CN" w:eastAsia="zh-CN"/>
              </w:rPr>
              <w:t>四、诚信承诺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3" w:hRule="exact"/>
          <w:jc w:val="center"/>
        </w:trPr>
        <w:tc>
          <w:tcPr>
            <w:tcW w:w="9286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noWrap w:val="0"/>
            <w:vAlign w:val="top"/>
          </w:tcPr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本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承诺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1.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申报材料真实有效，如有虚假，自愿退出申报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或取消备案资质</w:t>
            </w:r>
            <w:r>
              <w:rPr>
                <w:rFonts w:hint="eastAsia" w:ascii="仿宋_GB2312" w:hAnsi="仿宋_GB2312" w:cs="仿宋_GB2312"/>
                <w:sz w:val="28"/>
                <w:szCs w:val="28"/>
                <w:lang w:val="en-US"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2.开展技能等级认定工作时坚持把社会效益放在首位，不以人才评价为营利目的。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zh-CN" w:eastAsia="zh-CN"/>
              </w:rPr>
              <w:t>法定代表人（签字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en-US"/>
              </w:rPr>
              <w:t xml:space="preserve">） 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：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</w:rPr>
              <w:t>单位名称（公章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en-US"/>
              </w:rPr>
              <w:t>）</w:t>
            </w: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：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left"/>
              <w:textAlignment w:val="auto"/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8"/>
                <w:szCs w:val="28"/>
                <w:lang w:val="en-US" w:eastAsia="zh-CN"/>
              </w:rPr>
              <w:t>申请日期：</w:t>
            </w: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  <w:p>
            <w:pPr>
              <w:pStyle w:val="8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textAlignment w:val="auto"/>
              <w:rPr>
                <w:rFonts w:hint="eastAsia" w:ascii="宋体" w:hAnsi="宋体" w:eastAsia="宋体" w:cs="宋体"/>
                <w:sz w:val="24"/>
                <w:szCs w:val="24"/>
                <w:lang w:val="en-US" w:eastAsia="zh-CN"/>
              </w:rPr>
            </w:pPr>
          </w:p>
        </w:tc>
      </w:tr>
    </w:tbl>
    <w:p>
      <w:pPr>
        <w:pStyle w:val="8"/>
        <w:spacing w:line="0" w:lineRule="atLeast"/>
        <w:rPr>
          <w:rFonts w:hint="eastAsia" w:ascii="仿宋_GB2312" w:hAnsi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w w:val="100"/>
          <w:position w:val="0"/>
          <w:sz w:val="28"/>
          <w:szCs w:val="28"/>
          <w:lang w:val="en-US" w:eastAsia="zh-CN" w:bidi="zh-CN"/>
        </w:rPr>
        <w:t>注：请申请单位在单位名称处加盖本单位公章；本表可增行或续页。</w:t>
      </w:r>
    </w:p>
    <w:sectPr>
      <w:headerReference r:id="rId4" w:type="first"/>
      <w:footerReference r:id="rId7" w:type="first"/>
      <w:footerReference r:id="rId5" w:type="default"/>
      <w:headerReference r:id="rId3" w:type="even"/>
      <w:footerReference r:id="rId6" w:type="even"/>
      <w:pgSz w:w="11906" w:h="16838"/>
      <w:pgMar w:top="1440" w:right="1800" w:bottom="1440" w:left="1800" w:header="851" w:footer="992" w:gutter="0"/>
      <w:pgNumType w:fmt="decimal" w:start="12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idowControl w:val="0"/>
      <w:autoSpaceDE/>
      <w:autoSpaceDN/>
      <w:adjustRightInd/>
      <w:snapToGrid/>
      <w:spacing w:beforeAutospacing="0" w:afterAutospacing="0" w:line="240" w:lineRule="auto"/>
      <w:ind w:left="0" w:leftChars="0" w:right="0" w:rightChars="0" w:firstLine="0" w:firstLineChars="0"/>
      <w:jc w:val="center"/>
      <w:outlineLvl w:val="9"/>
      <w:rPr>
        <w:rFonts w:hint="default" w:ascii="宋体" w:hAnsi="宋体" w:eastAsia="宋体" w:cs="宋体"/>
        <w:sz w:val="28"/>
        <w:lang w:val="en-GB"/>
      </w:rPr>
    </w:pPr>
    <w:r>
      <w:rPr>
        <w:rFonts w:hint="default" w:ascii="宋体" w:hAnsi="宋体" w:eastAsia="宋体" w:cs="宋体"/>
        <w:sz w:val="28"/>
        <w:lang w:val="en-GB"/>
      </w:rPr>
      <w:t xml:space="preserve">— </w:t>
    </w:r>
    <w:r>
      <w:rPr>
        <w:rFonts w:hint="default" w:ascii="宋体" w:hAnsi="宋体" w:eastAsia="宋体" w:cs="宋体"/>
        <w:sz w:val="28"/>
        <w:lang w:val="en-GB"/>
      </w:rPr>
      <w:fldChar w:fldCharType="begin"/>
    </w:r>
    <w:r>
      <w:rPr>
        <w:rFonts w:hint="default" w:ascii="宋体" w:hAnsi="宋体" w:eastAsia="宋体" w:cs="宋体"/>
        <w:sz w:val="28"/>
        <w:lang w:val="en-GB"/>
      </w:rPr>
      <w:instrText xml:space="preserve"> PAGE Page \* MERGEFORMAT </w:instrText>
    </w:r>
    <w:r>
      <w:rPr>
        <w:rFonts w:hint="default" w:ascii="宋体" w:hAnsi="宋体" w:eastAsia="宋体" w:cs="宋体"/>
        <w:sz w:val="28"/>
        <w:lang w:val="en-GB"/>
      </w:rPr>
      <w:fldChar w:fldCharType="separate"/>
    </w:r>
    <w:r>
      <w:rPr>
        <w:rFonts w:hint="default" w:ascii="宋体" w:hAnsi="宋体" w:eastAsia="宋体" w:cs="宋体"/>
        <w:sz w:val="28"/>
        <w:lang w:val="en-GB"/>
      </w:rPr>
      <w:t>1</w:t>
    </w:r>
    <w:r>
      <w:rPr>
        <w:rFonts w:hint="default" w:ascii="宋体" w:hAnsi="宋体" w:eastAsia="宋体" w:cs="宋体"/>
        <w:sz w:val="28"/>
        <w:lang w:val="en-GB"/>
      </w:rPr>
      <w:fldChar w:fldCharType="end"/>
    </w:r>
    <w:r>
      <w:rPr>
        <w:rFonts w:hint="default" w:ascii="宋体" w:hAnsi="宋体" w:eastAsia="宋体" w:cs="宋体"/>
        <w:sz w:val="28"/>
        <w:lang w:val="en-GB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C81609"/>
    <w:rsid w:val="045B24DA"/>
    <w:rsid w:val="06BA129F"/>
    <w:rsid w:val="09824516"/>
    <w:rsid w:val="12633DF5"/>
    <w:rsid w:val="159E432A"/>
    <w:rsid w:val="21A43D75"/>
    <w:rsid w:val="2F524917"/>
    <w:rsid w:val="2FAA4832"/>
    <w:rsid w:val="2FB532DB"/>
    <w:rsid w:val="32297420"/>
    <w:rsid w:val="3E5B77D9"/>
    <w:rsid w:val="42B9649F"/>
    <w:rsid w:val="43C81609"/>
    <w:rsid w:val="43DE5BCC"/>
    <w:rsid w:val="44DB0AD4"/>
    <w:rsid w:val="493D65BB"/>
    <w:rsid w:val="4B617459"/>
    <w:rsid w:val="4C800EFB"/>
    <w:rsid w:val="5000070B"/>
    <w:rsid w:val="51043E2E"/>
    <w:rsid w:val="596B3EB5"/>
    <w:rsid w:val="5CF70FC4"/>
    <w:rsid w:val="635F6587"/>
    <w:rsid w:val="64EE3640"/>
    <w:rsid w:val="69427296"/>
    <w:rsid w:val="6B682D9C"/>
    <w:rsid w:val="6E72330C"/>
    <w:rsid w:val="6EA87EE8"/>
    <w:rsid w:val="7A4843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正文文本缩进 New"/>
    <w:basedOn w:val="7"/>
    <w:qFormat/>
    <w:uiPriority w:val="0"/>
    <w:pPr>
      <w:ind w:firstLine="636" w:firstLineChars="200"/>
    </w:pPr>
    <w:rPr>
      <w:szCs w:val="20"/>
    </w:rPr>
  </w:style>
  <w:style w:type="paragraph" w:customStyle="1" w:styleId="7">
    <w:name w:val="正文 New New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paragraph" w:customStyle="1" w:styleId="8">
    <w:name w:val="正文 New New New New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省人力资源和社会保障厅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2023-03-27T01:32:00Z</dcterms:created>
  <dc:creator>林俊荣</dc:creator>
  <cp:lastModifiedBy>林俊荣</cp:lastModifiedBy>
  <dcterms:modified xsi:type="dcterms:W3CDTF">2024-03-11T01:02:12Z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1BA2CD7BE3474CB88C6BF62E047E02D0</vt:lpwstr>
  </property>
  <property fmtid="{D5CDD505-2E9C-101B-9397-08002B2CF9AE}" pid="4" name="close">
    <vt:lpwstr>true</vt:lpwstr>
  </property>
  <property fmtid="{D5CDD505-2E9C-101B-9397-08002B2CF9AE}" pid="5" name="showFlag">
    <vt:bool>false</vt:bool>
  </property>
  <property fmtid="{D5CDD505-2E9C-101B-9397-08002B2CF9AE}" pid="6" name="userName">
    <vt:lpwstr>林俊荣</vt:lpwstr>
  </property>
</Properties>
</file>