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附件2-1</w:t>
      </w:r>
    </w:p>
    <w:p>
      <w:pPr>
        <w:pStyle w:val="3"/>
        <w:jc w:val="center"/>
        <w:rPr>
          <w:rFonts w:hint="eastAsia"/>
          <w:shd w:val="clear" w:color="auto" w:fill="auto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shd w:val="clear" w:color="auto" w:fill="auto"/>
        </w:rPr>
        <w:t>项目单位申报专项资金支出明细</w:t>
      </w:r>
      <w:bookmarkEnd w:id="0"/>
    </w:p>
    <w:p>
      <w:pPr>
        <w:jc w:val="center"/>
        <w:rPr>
          <w:sz w:val="24"/>
          <w:szCs w:val="24"/>
          <w:shd w:val="clear" w:color="auto" w:fill="auto"/>
        </w:rPr>
      </w:pPr>
      <w:r>
        <w:rPr>
          <w:rFonts w:hint="eastAsia" w:ascii="黑体" w:hAnsi="黑体" w:eastAsia="黑体"/>
          <w:b/>
          <w:sz w:val="24"/>
          <w:szCs w:val="24"/>
          <w:shd w:val="clear" w:color="auto" w:fill="auto"/>
        </w:rPr>
        <w:t>（适用于温室气体在线监测设备安装联网项目、工业集聚区生态环境治理项目、新污染物治理试点工程和示范项目）</w:t>
      </w:r>
    </w:p>
    <w:tbl>
      <w:tblPr>
        <w:tblStyle w:val="5"/>
        <w:tblW w:w="206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601"/>
        <w:gridCol w:w="1129"/>
        <w:gridCol w:w="1541"/>
        <w:gridCol w:w="1543"/>
        <w:gridCol w:w="1552"/>
        <w:gridCol w:w="677"/>
        <w:gridCol w:w="677"/>
        <w:gridCol w:w="1078"/>
        <w:gridCol w:w="677"/>
        <w:gridCol w:w="889"/>
        <w:gridCol w:w="677"/>
        <w:gridCol w:w="677"/>
        <w:gridCol w:w="677"/>
        <w:gridCol w:w="1543"/>
        <w:gridCol w:w="1543"/>
        <w:gridCol w:w="1347"/>
        <w:gridCol w:w="977"/>
        <w:gridCol w:w="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编制单位</w:t>
            </w:r>
          </w:p>
        </w:tc>
        <w:tc>
          <w:tcPr>
            <w:tcW w:w="1880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子项目涉及设施信息</w:t>
            </w:r>
          </w:p>
        </w:tc>
        <w:tc>
          <w:tcPr>
            <w:tcW w:w="4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子项目合同信息</w:t>
            </w:r>
          </w:p>
        </w:tc>
        <w:tc>
          <w:tcPr>
            <w:tcW w:w="11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子项目流水信息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子项目序号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XXX子项目名称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子项目所包含设施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合同名称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合同编号及日期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数量（合件）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凭证日期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凭证号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凭证摘要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经费支出类别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金额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税额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型号用途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发票日期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发票号码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开票方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付款形式及日期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已付款金额     单位：元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1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XXX子项目名称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1.AAA设施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2.BBB设施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3.CCC设施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65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hd w:val="clear" w:color="auto" w:fill="auto"/>
                <w:lang w:bidi="ar"/>
              </w:rPr>
              <w:t>金额合计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XXX元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XXX元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hd w:val="clear" w:color="auto" w:fill="auto"/>
              </w:rPr>
            </w:pPr>
          </w:p>
        </w:tc>
      </w:tr>
    </w:tbl>
    <w:p>
      <w:pPr>
        <w:pStyle w:val="3"/>
        <w:rPr>
          <w:shd w:val="clear" w:color="auto" w:fill="auto"/>
        </w:rPr>
      </w:pPr>
      <w:r>
        <w:rPr>
          <w:rFonts w:hint="eastAsia"/>
          <w:shd w:val="clear" w:color="auto" w:fill="auto"/>
        </w:rPr>
        <w:t>温馨提示：请项目申报单位安排项目及财务负责人认真填写表格，申报材料提交后，本表格以外支出一律不得纳入专项审计范围</w:t>
      </w:r>
    </w:p>
    <w:p>
      <w:pPr>
        <w:outlineLvl w:val="0"/>
        <w:rPr>
          <w:rFonts w:hint="eastAsia" w:ascii="仿宋_GB2312" w:eastAsia="仿宋_GB2312"/>
          <w:b/>
          <w:sz w:val="32"/>
          <w:szCs w:val="32"/>
          <w:shd w:val="clear" w:color="auto" w:fill="auto"/>
        </w:rPr>
      </w:pPr>
    </w:p>
    <w:p>
      <w:pPr>
        <w:outlineLvl w:val="0"/>
        <w:rPr>
          <w:rFonts w:hint="eastAsia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附件2-2</w:t>
      </w:r>
    </w:p>
    <w:tbl>
      <w:tblPr>
        <w:tblStyle w:val="5"/>
        <w:tblW w:w="208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14"/>
        <w:gridCol w:w="1614"/>
        <w:gridCol w:w="1291"/>
        <w:gridCol w:w="2123"/>
        <w:gridCol w:w="1614"/>
        <w:gridCol w:w="1291"/>
        <w:gridCol w:w="1291"/>
        <w:gridCol w:w="2724"/>
        <w:gridCol w:w="1291"/>
        <w:gridCol w:w="1938"/>
        <w:gridCol w:w="2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hAnsi="黑体" w:eastAsia="黑体"/>
                <w:b/>
                <w:kern w:val="0"/>
                <w:sz w:val="36"/>
                <w:szCs w:val="36"/>
                <w:shd w:val="clear" w:color="auto" w:fill="auto"/>
              </w:rPr>
              <w:t>项目申报资产清单（项目期间：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405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编制单位：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凭证日期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凭证号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设备（工程）名称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购置金额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数量（台件）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车牌号（如有车辆）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型号用途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购置日期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铭牌（生产）日期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供应商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>关联方关系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hd w:val="clear" w:color="auto" w:fill="auto"/>
                <w:lang w:bidi="ar"/>
              </w:rPr>
              <w:t xml:space="preserve">备注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84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shd w:val="clear" w:color="auto" w:fill="auto"/>
                <w:lang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</w:tr>
    </w:tbl>
    <w:p/>
    <w:sectPr>
      <w:pgSz w:w="23811" w:h="1683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3330"/>
    <w:rsid w:val="6BE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Normal Indent"/>
    <w:basedOn w:val="1"/>
    <w:qFormat/>
    <w:uiPriority w:val="99"/>
    <w:pPr>
      <w:ind w:firstLine="630"/>
    </w:pPr>
    <w:rPr>
      <w:kern w:val="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2024-08-05T17:29:00Z</dcterms:created>
  <dc:creator>陈洁蓉</dc:creator>
  <cp:lastModifiedBy>陈洁蓉</cp:lastModifiedBy>
  <dcterms:modified xsi:type="dcterms:W3CDTF">2024-08-05T17:30:53Z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27068A693E88FAEB8E9BB06635ED79CD</vt:lpwstr>
  </property>
</Properties>
</file>