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光明区“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首席工程师工作室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textAlignment w:val="auto"/>
        <w:rPr>
          <w:rFonts w:hint="eastAsia"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ascii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488" w:firstLineChars="400"/>
        <w:textAlignment w:val="auto"/>
        <w:rPr>
          <w:rFonts w:hint="eastAsia" w:ascii="仿宋_GB2312" w:eastAsia="仿宋_GB2312"/>
          <w:color w:val="000000"/>
          <w:spacing w:val="26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26"/>
          <w:sz w:val="32"/>
          <w:szCs w:val="32"/>
        </w:rPr>
        <w:t>申报单位</w:t>
      </w:r>
      <w:r>
        <w:rPr>
          <w:rFonts w:hint="eastAsia" w:ascii="仿宋_GB2312" w:eastAsia="仿宋_GB2312"/>
          <w:color w:val="000000"/>
          <w:spacing w:val="26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pacing w:val="2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pacing w:val="26"/>
          <w:sz w:val="32"/>
          <w:szCs w:val="32"/>
          <w:u w:val="single"/>
        </w:rPr>
        <w:t xml:space="preserve"> </w:t>
      </w:r>
      <w:r>
        <w:rPr>
          <w:rFonts w:hint="eastAsia" w:ascii="仿宋_GB2312"/>
          <w:color w:val="000000"/>
          <w:spacing w:val="26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000000"/>
          <w:spacing w:val="26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488" w:firstLineChars="400"/>
        <w:textAlignment w:val="auto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26"/>
          <w:sz w:val="32"/>
          <w:szCs w:val="32"/>
        </w:rPr>
        <w:t>所属行业</w:t>
      </w:r>
      <w:r>
        <w:rPr>
          <w:rFonts w:hint="eastAsia" w:ascii="仿宋_GB2312" w:eastAsia="仿宋_GB2312"/>
          <w:color w:val="000000"/>
          <w:spacing w:val="26"/>
          <w:sz w:val="32"/>
          <w:szCs w:val="32"/>
          <w:u w:val="single"/>
        </w:rPr>
        <w:t xml:space="preserve">            </w:t>
      </w:r>
      <w:r>
        <w:rPr>
          <w:rFonts w:hint="eastAsia" w:ascii="仿宋_GB2312"/>
          <w:color w:val="000000"/>
          <w:spacing w:val="2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pacing w:val="26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光明区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人力资源局</w:t>
      </w:r>
      <w:r>
        <w:rPr>
          <w:rFonts w:hint="eastAsia" w:ascii="仿宋_GB2312" w:eastAsia="仿宋_GB2312"/>
          <w:color w:val="000000"/>
          <w:sz w:val="32"/>
          <w:szCs w:val="32"/>
        </w:rPr>
        <w:t>制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color w:val="000000"/>
          <w:sz w:val="32"/>
          <w:szCs w:val="32"/>
        </w:rPr>
        <w:t>年   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textAlignment w:val="auto"/>
        <w:rPr>
          <w:rFonts w:hint="eastAsia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tbl>
      <w:tblPr>
        <w:tblStyle w:val="7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380"/>
        <w:gridCol w:w="2595"/>
        <w:gridCol w:w="1740"/>
        <w:gridCol w:w="686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73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统一社会信用代码/组织机构代码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法定代表人姓名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性质（单选）</w:t>
            </w:r>
          </w:p>
        </w:tc>
        <w:tc>
          <w:tcPr>
            <w:tcW w:w="73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□事业单位   □企业   □民办非企业单位  □高校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首席工程师姓名</w:t>
            </w:r>
          </w:p>
        </w:tc>
        <w:tc>
          <w:tcPr>
            <w:tcW w:w="25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工作室</w:t>
            </w:r>
            <w:r>
              <w:rPr>
                <w:rFonts w:hint="eastAsia" w:ascii="宋体" w:hAnsi="宋体"/>
                <w:szCs w:val="21"/>
              </w:rPr>
              <w:t>详细地址</w:t>
            </w:r>
          </w:p>
        </w:tc>
        <w:tc>
          <w:tcPr>
            <w:tcW w:w="73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1050" w:firstLineChars="5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          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场地性质（单选）</w:t>
            </w:r>
          </w:p>
        </w:tc>
        <w:tc>
          <w:tcPr>
            <w:tcW w:w="259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□自有 □租赁 □无偿使用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场地使用剩余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期限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工作室</w:t>
            </w:r>
            <w:r>
              <w:rPr>
                <w:rFonts w:hint="eastAsia" w:ascii="宋体" w:hAnsi="宋体"/>
                <w:szCs w:val="21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工作室</w:t>
            </w:r>
            <w:r>
              <w:rPr>
                <w:rFonts w:hint="eastAsia" w:ascii="宋体" w:hAnsi="宋体"/>
                <w:szCs w:val="21"/>
              </w:rPr>
              <w:t>已运营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</w:rPr>
              <w:t>（年）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工作室行业领域</w:t>
            </w:r>
          </w:p>
        </w:tc>
        <w:tc>
          <w:tcPr>
            <w:tcW w:w="73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firstLine="420" w:firstLineChars="2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工作室研究</w:t>
            </w:r>
            <w:r>
              <w:rPr>
                <w:rFonts w:hint="eastAsia" w:ascii="宋体" w:hAnsi="宋体"/>
                <w:szCs w:val="21"/>
              </w:rPr>
              <w:t>内容</w:t>
            </w:r>
          </w:p>
        </w:tc>
        <w:tc>
          <w:tcPr>
            <w:tcW w:w="73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工作室</w:t>
            </w:r>
            <w:r>
              <w:rPr>
                <w:rFonts w:hint="eastAsia" w:ascii="宋体" w:hAnsi="宋体"/>
                <w:szCs w:val="21"/>
              </w:rPr>
              <w:t>场地</w:t>
            </w:r>
            <w:r>
              <w:rPr>
                <w:rFonts w:ascii="宋体" w:hAnsi="宋体"/>
                <w:szCs w:val="21"/>
              </w:rPr>
              <w:t>面积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（平方米）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申请单位</w:t>
            </w:r>
            <w:r>
              <w:rPr>
                <w:rFonts w:hint="eastAsia" w:ascii="宋体" w:hAnsi="宋体"/>
                <w:szCs w:val="21"/>
              </w:rPr>
              <w:t>面积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（平方米）</w:t>
            </w:r>
          </w:p>
        </w:tc>
        <w:tc>
          <w:tcPr>
            <w:tcW w:w="3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银行账号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  <w:tc>
          <w:tcPr>
            <w:tcW w:w="2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开户银行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首席工程师</w:t>
            </w:r>
            <w:r>
              <w:rPr>
                <w:rFonts w:hint="eastAsia" w:ascii="宋体" w:hAnsi="宋体"/>
                <w:szCs w:val="21"/>
              </w:rPr>
              <w:t>情况介绍（可另附页）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9362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本人符合申请条件第4点第X项，...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首席工程师工作室</w:t>
            </w:r>
            <w:r>
              <w:rPr>
                <w:rFonts w:hint="eastAsia" w:ascii="宋体" w:hAnsi="宋体"/>
                <w:szCs w:val="21"/>
              </w:rPr>
              <w:t>发展情况介绍（可另附页）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93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/>
              <w:jc w:val="center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项目简介及工作计划</w:t>
            </w:r>
            <w:r>
              <w:rPr>
                <w:rFonts w:hint="eastAsia" w:ascii="宋体" w:hAnsi="宋体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93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申请单位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ascii="仿宋_GB2312" w:hAnsi="仿宋_GB2312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承诺</w:t>
            </w:r>
          </w:p>
        </w:tc>
        <w:tc>
          <w:tcPr>
            <w:tcW w:w="77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本单位无不良信用记录、无违法记录，申请材料真实可靠。如有不实，由本单位承担所有后果和责任。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hint="eastAsia" w:ascii="仿宋_GB2312" w:hAns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hint="eastAsia" w:ascii="仿宋_GB2312" w:hAns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hint="default" w:ascii="仿宋_GB2312" w:hAnsi="仿宋_GB2312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法定代表人签字：</w:t>
            </w: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 xml:space="preserve">             单位盖章：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hint="eastAsia" w:ascii="仿宋_GB2312" w:hAns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830" w:firstLineChars="2300"/>
              <w:textAlignment w:val="auto"/>
              <w:rPr>
                <w:rFonts w:hint="eastAsia" w:ascii="仿宋_GB2312" w:hAnsi="仿宋_GB2312"/>
                <w:sz w:val="21"/>
                <w:szCs w:val="21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textAlignment w:val="auto"/>
              <w:rPr>
                <w:rFonts w:hint="eastAsia" w:ascii="仿宋_GB2312" w:hAnsi="仿宋_GB2312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1"/>
                <w:szCs w:val="21"/>
              </w:rPr>
              <w:t xml:space="preserve">                                          </w:t>
            </w:r>
            <w:r>
              <w:rPr>
                <w:rFonts w:ascii="仿宋_GB2312" w:hAnsi="仿宋_GB2312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exact"/>
          <w:jc w:val="center"/>
        </w:trPr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/>
              <w:jc w:val="center"/>
              <w:textAlignment w:val="auto"/>
              <w:rPr>
                <w:rFonts w:ascii="仿宋_GB2312" w:hAnsi="仿宋_GB2312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sz w:val="21"/>
                <w:szCs w:val="21"/>
                <w:lang w:val="en-US" w:eastAsia="zh-CN"/>
              </w:rPr>
              <w:t>区人力资源局审定</w:t>
            </w:r>
            <w:r>
              <w:rPr>
                <w:rFonts w:hint="eastAsia" w:ascii="仿宋_GB2312" w:hAnsi="仿宋_GB2312"/>
                <w:sz w:val="21"/>
                <w:szCs w:val="21"/>
              </w:rPr>
              <w:t>意见</w:t>
            </w:r>
          </w:p>
        </w:tc>
        <w:tc>
          <w:tcPr>
            <w:tcW w:w="77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ascii="仿宋_GB2312" w:hAns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ascii="仿宋_GB2312" w:hAns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ascii="仿宋_GB2312" w:hAns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ascii="仿宋_GB2312" w:hAns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ascii="仿宋_GB2312" w:hAns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                        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420" w:firstLineChars="200"/>
              <w:textAlignment w:val="auto"/>
              <w:rPr>
                <w:rFonts w:hint="eastAsia" w:ascii="仿宋_GB2312" w:hAnsi="仿宋_GB2312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仿宋_GB2312"/>
                <w:sz w:val="21"/>
                <w:szCs w:val="21"/>
              </w:rPr>
              <w:t xml:space="preserve">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947D1"/>
    <w:rsid w:val="197D2C84"/>
    <w:rsid w:val="31645F17"/>
    <w:rsid w:val="380F6B5C"/>
    <w:rsid w:val="564A1567"/>
    <w:rsid w:val="5CDA51D0"/>
    <w:rsid w:val="69863978"/>
    <w:rsid w:val="69FE639B"/>
    <w:rsid w:val="6F93341C"/>
    <w:rsid w:val="7AF16A40"/>
    <w:rsid w:val="7B6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1</dc:creator>
  <cp:lastModifiedBy>叶藏</cp:lastModifiedBy>
  <dcterms:modified xsi:type="dcterms:W3CDTF">2024-10-14T11:19:28Z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3D11E25DA9B846A9986CF8ED68F342D7</vt:lpwstr>
  </property>
</Properties>
</file>