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支持企业扩产增效项目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对年度产值1亿元以上且产值同比增长达20%以上的规模以上制造业企业，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产值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增长部分的0.5%给予奖励，最高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不超过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对年度产值1亿元以下且产值同比增长达25%以上的规模以上制造业企业，按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产值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增长部分的0.5%给予奖励，最高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不超过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20万元。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注册地、统计地及纳税地在大鹏新区，具有独立法人资格的规模以上制造业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default" w:ascii="仿宋_GB2312" w:eastAsia="仿宋_GB2312"/>
          <w:sz w:val="32"/>
          <w:szCs w:val="32"/>
          <w:highlight w:val="none"/>
        </w:rPr>
        <w:t>申报企业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应于20</w:t>
      </w:r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2年或之前已在</w:t>
      </w:r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大鹏新区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纳统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符合以下条件之一：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年度产值1亿元以上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产值同比增长达20%以上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年度产值1亿元以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下且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产值同比增长达25%以上</w:t>
      </w:r>
      <w:r>
        <w:rPr>
          <w:rFonts w:hint="default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《统计联网直报平台》系统中打印的带水印的2022-2023年度财务状况表或工业企业成本费用表</w:t>
      </w:r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  <w:lang w:eastAsia="zh-CN"/>
        </w:rPr>
        <w:t>加盖公章后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</w:t>
      </w: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</w:t>
      </w:r>
      <w:r>
        <w:rPr>
          <w:rFonts w:hint="eastAsia" w:ascii="仿宋_GB2312" w:eastAsia="仿宋_GB2312"/>
          <w:sz w:val="32"/>
          <w:szCs w:val="32"/>
          <w:lang w:eastAsia="zh-CN"/>
        </w:rPr>
        <w:t>葵涌街道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罗先生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大鹏新区科技和工业信息化局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4E29"/>
    <w:multiLevelType w:val="singleLevel"/>
    <w:tmpl w:val="F9F64E2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3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4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16F72212"/>
    <w:rsid w:val="1EDEDC6F"/>
    <w:rsid w:val="2BCD47DA"/>
    <w:rsid w:val="2EC40B05"/>
    <w:rsid w:val="2F05CFB7"/>
    <w:rsid w:val="32DBBC59"/>
    <w:rsid w:val="36EBC60A"/>
    <w:rsid w:val="378FC026"/>
    <w:rsid w:val="37EE8AF9"/>
    <w:rsid w:val="38A10A67"/>
    <w:rsid w:val="398228E9"/>
    <w:rsid w:val="3D77EC53"/>
    <w:rsid w:val="3E7D1A97"/>
    <w:rsid w:val="3EFFE620"/>
    <w:rsid w:val="3F6977B2"/>
    <w:rsid w:val="3FDF432C"/>
    <w:rsid w:val="3FFF84D2"/>
    <w:rsid w:val="3FFFCA58"/>
    <w:rsid w:val="4AD14E71"/>
    <w:rsid w:val="4CF10114"/>
    <w:rsid w:val="52FFD270"/>
    <w:rsid w:val="57BEF3C4"/>
    <w:rsid w:val="58C93E68"/>
    <w:rsid w:val="5BAD3C1A"/>
    <w:rsid w:val="5BFDF89B"/>
    <w:rsid w:val="5FF7D694"/>
    <w:rsid w:val="65377862"/>
    <w:rsid w:val="657FF86D"/>
    <w:rsid w:val="686F08BE"/>
    <w:rsid w:val="6AED1C01"/>
    <w:rsid w:val="6BD9DC36"/>
    <w:rsid w:val="6BDA02A9"/>
    <w:rsid w:val="6EBEDC36"/>
    <w:rsid w:val="6ECB6681"/>
    <w:rsid w:val="6F2779AA"/>
    <w:rsid w:val="6F49543F"/>
    <w:rsid w:val="6F554A10"/>
    <w:rsid w:val="6FBB4695"/>
    <w:rsid w:val="6FC704D3"/>
    <w:rsid w:val="6FFEF9BA"/>
    <w:rsid w:val="72EDEC48"/>
    <w:rsid w:val="73CF4EB2"/>
    <w:rsid w:val="7736759B"/>
    <w:rsid w:val="777FF290"/>
    <w:rsid w:val="77BF6B49"/>
    <w:rsid w:val="77DF7315"/>
    <w:rsid w:val="79770544"/>
    <w:rsid w:val="79DF9EAB"/>
    <w:rsid w:val="7AFD9255"/>
    <w:rsid w:val="7BEF3A73"/>
    <w:rsid w:val="7BF391B9"/>
    <w:rsid w:val="7BFFC8CA"/>
    <w:rsid w:val="7C6B5911"/>
    <w:rsid w:val="7CD6E711"/>
    <w:rsid w:val="7CF73726"/>
    <w:rsid w:val="7D7B1CE4"/>
    <w:rsid w:val="7DA29108"/>
    <w:rsid w:val="7DFF7C16"/>
    <w:rsid w:val="7E35070F"/>
    <w:rsid w:val="7EEFA722"/>
    <w:rsid w:val="7EFD5160"/>
    <w:rsid w:val="7F3787EE"/>
    <w:rsid w:val="7F7F2F18"/>
    <w:rsid w:val="7FBD1927"/>
    <w:rsid w:val="7FCF0DCB"/>
    <w:rsid w:val="7FDD28CE"/>
    <w:rsid w:val="7FDF59AB"/>
    <w:rsid w:val="7FE71CD9"/>
    <w:rsid w:val="7FF4FDC4"/>
    <w:rsid w:val="7FF74AF8"/>
    <w:rsid w:val="7FF789EF"/>
    <w:rsid w:val="8DAC3C37"/>
    <w:rsid w:val="9DBFE465"/>
    <w:rsid w:val="9EF3DF6D"/>
    <w:rsid w:val="9FE7D1AE"/>
    <w:rsid w:val="AD09F72B"/>
    <w:rsid w:val="AD7BF2F6"/>
    <w:rsid w:val="B3EBBD53"/>
    <w:rsid w:val="B5C64716"/>
    <w:rsid w:val="B5FA1D11"/>
    <w:rsid w:val="B9A684E6"/>
    <w:rsid w:val="B9FE1579"/>
    <w:rsid w:val="BBDE3F27"/>
    <w:rsid w:val="BCBF1CB4"/>
    <w:rsid w:val="BCCBFACA"/>
    <w:rsid w:val="BE8D983D"/>
    <w:rsid w:val="BED1AF56"/>
    <w:rsid w:val="BF9F376E"/>
    <w:rsid w:val="BFADB8B1"/>
    <w:rsid w:val="BFE63E82"/>
    <w:rsid w:val="CBA98BB0"/>
    <w:rsid w:val="CCFF9C6A"/>
    <w:rsid w:val="CDBC38DA"/>
    <w:rsid w:val="D36F22A5"/>
    <w:rsid w:val="D5FFFBF6"/>
    <w:rsid w:val="D7EDCCF8"/>
    <w:rsid w:val="D7EF4194"/>
    <w:rsid w:val="DBDF2178"/>
    <w:rsid w:val="DBEF613D"/>
    <w:rsid w:val="DDBD1FFE"/>
    <w:rsid w:val="DFBB50AE"/>
    <w:rsid w:val="DFDFED25"/>
    <w:rsid w:val="DFF7BAA0"/>
    <w:rsid w:val="DFFD3DEF"/>
    <w:rsid w:val="DFFF4B4A"/>
    <w:rsid w:val="E9FDA63E"/>
    <w:rsid w:val="EBEDF088"/>
    <w:rsid w:val="EEFBCFE0"/>
    <w:rsid w:val="EFFE8D51"/>
    <w:rsid w:val="F5A31921"/>
    <w:rsid w:val="F6B62434"/>
    <w:rsid w:val="F6BF4378"/>
    <w:rsid w:val="F7D5F8A8"/>
    <w:rsid w:val="F7E4546E"/>
    <w:rsid w:val="F7EFD5ED"/>
    <w:rsid w:val="F7FCF3E9"/>
    <w:rsid w:val="F86FB5F0"/>
    <w:rsid w:val="F9F35233"/>
    <w:rsid w:val="FA7F07B1"/>
    <w:rsid w:val="FB550544"/>
    <w:rsid w:val="FB86BF35"/>
    <w:rsid w:val="FC6FCCD3"/>
    <w:rsid w:val="FCEFE4C3"/>
    <w:rsid w:val="FD2FA674"/>
    <w:rsid w:val="FD7EC373"/>
    <w:rsid w:val="FDBF24F2"/>
    <w:rsid w:val="FDDD971D"/>
    <w:rsid w:val="FDE731C0"/>
    <w:rsid w:val="FDE7A143"/>
    <w:rsid w:val="FDEF280A"/>
    <w:rsid w:val="FE57C739"/>
    <w:rsid w:val="FECE0DEF"/>
    <w:rsid w:val="FEE3663A"/>
    <w:rsid w:val="FEFB56D8"/>
    <w:rsid w:val="FF875B0A"/>
    <w:rsid w:val="FFB306BC"/>
    <w:rsid w:val="FFBDFE7B"/>
    <w:rsid w:val="FFBF425C"/>
    <w:rsid w:val="FFBF8D4C"/>
    <w:rsid w:val="FFE719CF"/>
    <w:rsid w:val="FFEFC7AC"/>
    <w:rsid w:val="FFF74450"/>
    <w:rsid w:val="FFF7ECEF"/>
    <w:rsid w:val="FFFF8E75"/>
    <w:rsid w:val="FFFFF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2016-05-23T07:35:00Z</dcterms:created>
  <dc:creator>梅钟翔</dc:creator>
  <cp:lastModifiedBy>文豪</cp:lastModifiedBy>
  <dcterms:modified xsi:type="dcterms:W3CDTF">2024-11-18T15:32:07Z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22CBDED2D9DAFE53914A016684621FF0</vt:lpwstr>
  </property>
</Properties>
</file>