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hint="eastAsia"/>
        </w:rPr>
        <w:t>附件</w:t>
      </w:r>
    </w:p>
    <w:p>
      <w:pPr>
        <w:pStyle w:val="2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771"/>
        <w:gridCol w:w="911"/>
        <w:gridCol w:w="1774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申报企业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改造方式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拟补贴金额（元）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深圳市百顺加油站有限公司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深圳市好能源加油站有限公司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49368.81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深圳市中油港洲加油站有限公司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深圳市宝客隆油站有限公司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深圳市国盛加油站有限公司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34610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深圳深亚加油站有限公司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41329.5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深圳市宝燃盛大加油站有限公司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深圳市宝宏锦实业有限公司大王洲加油站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广东广安冠德石化有限公司深圳上南加油站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30905.69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深圳市宝安区福永供销社福兴加油站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26838.85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深圳市宝安新丰加油站有限公司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台福油品（深圳）有限公司坪地加油站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龙岗区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30488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深圳市顺归加油站有限公司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龙岗区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30373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深圳市宝明珠加油站有限公司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深圳市中油中胜加油站有限公司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龙华区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51400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深圳市天源田加油站有限公司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福田区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深圳市石化第二加油站有限公司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福田区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深圳市运发石油制品有限公司梅林加油站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福田区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加油站三次油气回收治理补贴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上村工业（深圳）有限公司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坪山区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69120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文辉易信储运（深圳）有限公司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盐田区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75248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文辉易信储运（深圳）有限公司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盐田区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24824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深圳全域物流供应链有限公司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坪山区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深圳市鹏新旭技术有限公司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坪山区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108288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深圳市鹏芯微集成电路制造有限公司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龙岗区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141440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深圳泉港包装工业有限公司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龙岗区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电动叉车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17920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center"/>
        <w:rPr>
          <w:rFonts w:hint="eastAsia" w:ascii="CESI仿宋-GB2312" w:hAnsi="CESI仿宋-GB2312" w:eastAsia="CESI仿宋-GB2312" w:cs="CESI仿宋-GB2312"/>
          <w:color w:val="000000"/>
          <w:sz w:val="22"/>
          <w:szCs w:val="22"/>
          <w:lang w:val="en-US" w:eastAsia="zh-CN"/>
        </w:rPr>
      </w:pPr>
    </w:p>
    <w:p>
      <w:pPr>
        <w:pStyle w:val="2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5539"/>
    <w:rsid w:val="00001057"/>
    <w:rsid w:val="000D253D"/>
    <w:rsid w:val="000F485E"/>
    <w:rsid w:val="00210137"/>
    <w:rsid w:val="003863BA"/>
    <w:rsid w:val="003A332D"/>
    <w:rsid w:val="003B6097"/>
    <w:rsid w:val="00437BF8"/>
    <w:rsid w:val="004F1FA2"/>
    <w:rsid w:val="004F3696"/>
    <w:rsid w:val="00520D5B"/>
    <w:rsid w:val="005C45B9"/>
    <w:rsid w:val="006944A3"/>
    <w:rsid w:val="007065E6"/>
    <w:rsid w:val="007D7BB9"/>
    <w:rsid w:val="00807FB1"/>
    <w:rsid w:val="0085182F"/>
    <w:rsid w:val="00862E0F"/>
    <w:rsid w:val="00A14517"/>
    <w:rsid w:val="00A31F3C"/>
    <w:rsid w:val="00BD562C"/>
    <w:rsid w:val="00BE025A"/>
    <w:rsid w:val="00C03DD5"/>
    <w:rsid w:val="00C11348"/>
    <w:rsid w:val="00C15271"/>
    <w:rsid w:val="00C26A40"/>
    <w:rsid w:val="00C609C5"/>
    <w:rsid w:val="00DC73B0"/>
    <w:rsid w:val="00F630A6"/>
    <w:rsid w:val="00FB0899"/>
    <w:rsid w:val="00FF02C1"/>
    <w:rsid w:val="1E8D6E26"/>
    <w:rsid w:val="25F3137B"/>
    <w:rsid w:val="25F558EE"/>
    <w:rsid w:val="33F7D41B"/>
    <w:rsid w:val="46A15539"/>
    <w:rsid w:val="5AFF24CA"/>
    <w:rsid w:val="5B16602F"/>
    <w:rsid w:val="5D5E0F48"/>
    <w:rsid w:val="73E78FE1"/>
    <w:rsid w:val="BBFD4836"/>
    <w:rsid w:val="D5EF6133"/>
    <w:rsid w:val="EF7FDD3C"/>
    <w:rsid w:val="F97F5078"/>
    <w:rsid w:val="FB97C7C2"/>
    <w:rsid w:val="FF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仿宋_GB2312" w:cs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1100</Characters>
  <Lines>9</Lines>
  <Paragraphs>2</Paragraphs>
  <TotalTime>0</TotalTime>
  <ScaleCrop>false</ScaleCrop>
  <LinksUpToDate>false</LinksUpToDate>
  <CharactersWithSpaces>1290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2023-03-05T23:32:00Z</dcterms:created>
  <dc:creator>许晶晶</dc:creator>
  <cp:lastModifiedBy>huawei</cp:lastModifiedBy>
  <cp:lastPrinted>2024-12-05T05:21:00Z</cp:lastPrinted>
  <dcterms:modified xsi:type="dcterms:W3CDTF">2025-07-01T15:22:26Z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